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425"/>
        <w:gridCol w:w="5145"/>
        <w:gridCol w:w="706"/>
      </w:tblGrid>
      <w:tr w:rsidR="005D7C09" w:rsidRPr="007D6C1F" w:rsidTr="00397538">
        <w:trPr>
          <w:gridAfter w:val="1"/>
          <w:wAfter w:w="706" w:type="dxa"/>
        </w:trPr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7C09" w:rsidRPr="007D6C1F" w:rsidRDefault="005D7C09" w:rsidP="00397538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7D6C1F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FF4856" wp14:editId="4C86DC2A">
                  <wp:extent cx="714375" cy="733425"/>
                  <wp:effectExtent l="0" t="0" r="9525" b="9525"/>
                  <wp:docPr id="30" name="Рисунок 30" descr="Описание: Gerb_Altay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Gerb_Altay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7C09" w:rsidRPr="007D6C1F" w:rsidRDefault="005D7C09" w:rsidP="0039753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5D7C09" w:rsidRPr="007D6C1F" w:rsidTr="00397538">
        <w:trPr>
          <w:gridAfter w:val="1"/>
          <w:wAfter w:w="706" w:type="dxa"/>
        </w:trPr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7C09" w:rsidRPr="007D6C1F" w:rsidRDefault="005D7C09" w:rsidP="00397538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7D6C1F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АДМИНИСТРАЦИЯ БЛАГОВЕЩЕНСКОГО ПОССОВЕТА</w:t>
            </w:r>
          </w:p>
          <w:p w:rsidR="005D7C09" w:rsidRPr="007D6C1F" w:rsidRDefault="005D7C09" w:rsidP="00397538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7D6C1F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БЛАГОВЕЩЕНСКОГО РАЙОНА АЛТАЙСКОГО КРАЯ</w:t>
            </w:r>
          </w:p>
          <w:p w:rsidR="005D7C09" w:rsidRPr="007D6C1F" w:rsidRDefault="005D7C09" w:rsidP="00397538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5D7C09" w:rsidRPr="007D6C1F" w:rsidTr="00397538">
        <w:trPr>
          <w:gridAfter w:val="1"/>
          <w:wAfter w:w="706" w:type="dxa"/>
        </w:trPr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7C09" w:rsidRPr="007D6C1F" w:rsidRDefault="005D7C09" w:rsidP="0039753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D6C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D6C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 С Т А Н О В Л Е Н И Е</w:t>
            </w:r>
          </w:p>
          <w:p w:rsidR="005D7C09" w:rsidRPr="007D6C1F" w:rsidRDefault="005D7C09" w:rsidP="0039753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D7C09" w:rsidRPr="007D6C1F" w:rsidTr="00397538">
        <w:trPr>
          <w:gridAfter w:val="1"/>
          <w:wAfter w:w="706" w:type="dxa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7C09" w:rsidRPr="007D6C1F" w:rsidRDefault="00BC2842" w:rsidP="00397538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6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11.10.</w:t>
            </w:r>
            <w:r w:rsidR="005D7C09" w:rsidRPr="007D6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7C09" w:rsidRPr="007D6C1F" w:rsidRDefault="005D7C09" w:rsidP="00BC2842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6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№ </w:t>
            </w:r>
            <w:r w:rsidR="00BC2842" w:rsidRPr="007D6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</w:p>
        </w:tc>
      </w:tr>
      <w:tr w:rsidR="005D7C09" w:rsidRPr="007D6C1F" w:rsidTr="00397538">
        <w:trPr>
          <w:gridAfter w:val="1"/>
          <w:wAfter w:w="706" w:type="dxa"/>
        </w:trPr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D7C09" w:rsidRPr="007D6C1F" w:rsidRDefault="005D7C09" w:rsidP="0039753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D6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7D6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Благовещенка</w:t>
            </w:r>
          </w:p>
          <w:p w:rsidR="005D7C09" w:rsidRPr="007D6C1F" w:rsidRDefault="005D7C09" w:rsidP="0039753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7C09" w:rsidRPr="007D6C1F" w:rsidTr="00397538">
        <w:tc>
          <w:tcPr>
            <w:tcW w:w="1027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10060" w:type="dxa"/>
              <w:tblLook w:val="04A0" w:firstRow="1" w:lastRow="0" w:firstColumn="1" w:lastColumn="0" w:noHBand="0" w:noVBand="1"/>
            </w:tblPr>
            <w:tblGrid>
              <w:gridCol w:w="10060"/>
            </w:tblGrid>
            <w:tr w:rsidR="005D7C09" w:rsidRPr="007D6C1F" w:rsidTr="00397538">
              <w:tc>
                <w:tcPr>
                  <w:tcW w:w="10060" w:type="dxa"/>
                  <w:hideMark/>
                </w:tcPr>
                <w:p w:rsidR="005D7C09" w:rsidRPr="007D6C1F" w:rsidRDefault="005D7C09" w:rsidP="00397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7D6C1F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О размещении </w:t>
                  </w:r>
                  <w:proofErr w:type="gramStart"/>
                  <w:r w:rsidRPr="007D6C1F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дополнительных</w:t>
                  </w:r>
                  <w:proofErr w:type="gramEnd"/>
                </w:p>
                <w:p w:rsidR="005D7C09" w:rsidRPr="007D6C1F" w:rsidRDefault="005D7C09" w:rsidP="00397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7D6C1F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адресных сведений в ГАР</w:t>
                  </w:r>
                </w:p>
              </w:tc>
            </w:tr>
          </w:tbl>
          <w:p w:rsidR="005D7C09" w:rsidRPr="007D6C1F" w:rsidRDefault="005D7C09" w:rsidP="00397538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5D7C09" w:rsidRPr="007D6C1F" w:rsidRDefault="005D7C09" w:rsidP="005D7C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7C09" w:rsidRPr="007D6C1F" w:rsidRDefault="005D7C09" w:rsidP="005D7C09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7D6C1F">
        <w:rPr>
          <w:rFonts w:ascii="Times New Roman" w:hAnsi="Times New Roman"/>
          <w:bCs/>
          <w:sz w:val="24"/>
          <w:szCs w:val="24"/>
        </w:rPr>
        <w:t>В рамках проводимых работ по актуализации государственного адресного реестра согласно разделу 4 постановления Правительства   Российской Федерации от 22 мая 2015 г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</w:t>
      </w:r>
    </w:p>
    <w:p w:rsidR="005D7C09" w:rsidRPr="007D6C1F" w:rsidRDefault="005D7C09" w:rsidP="005D7C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7C09" w:rsidRPr="007D6C1F" w:rsidRDefault="005D7C09" w:rsidP="005D7C0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7D6C1F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proofErr w:type="gramEnd"/>
      <w:r w:rsidRPr="007D6C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 С Т А Н О В Л Я Ю:</w:t>
      </w:r>
    </w:p>
    <w:p w:rsidR="005D7C09" w:rsidRPr="007D6C1F" w:rsidRDefault="005D7C09" w:rsidP="005D7C0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D7C09" w:rsidRPr="007D6C1F" w:rsidRDefault="005D7C09" w:rsidP="005D7C0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D6C1F">
        <w:rPr>
          <w:rFonts w:ascii="Times New Roman" w:hAnsi="Times New Roman"/>
          <w:sz w:val="24"/>
          <w:szCs w:val="24"/>
        </w:rPr>
        <w:t>1. Дополнить ранее размещенные в ГАР адреса сведениями о кадастровых номерах согласно приложению.</w:t>
      </w:r>
    </w:p>
    <w:p w:rsidR="005D7C09" w:rsidRPr="007D6C1F" w:rsidRDefault="005D7C09" w:rsidP="005D7C0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D7C09" w:rsidRPr="007D6C1F" w:rsidRDefault="005D7C09" w:rsidP="005D7C0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D6C1F">
        <w:rPr>
          <w:rFonts w:ascii="Times New Roman" w:hAnsi="Times New Roman"/>
          <w:sz w:val="24"/>
          <w:szCs w:val="24"/>
        </w:rPr>
        <w:t>2.  Опубликовать настоящее Постановление в печатном издании «Сборник муниципальных правовых актов органов местного самоуправления муниципального образования Благовещенский поссовет Благовещенского района Алтайского края» и обнародовать на информационном стенде Администрации Благовещенского поссовета, информационном стенде с. Сухой Ракит.</w:t>
      </w:r>
    </w:p>
    <w:p w:rsidR="005D7C09" w:rsidRPr="007D6C1F" w:rsidRDefault="005D7C09" w:rsidP="005D7C0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D7C09" w:rsidRPr="007D6C1F" w:rsidRDefault="005D7C09" w:rsidP="005D7C0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D6C1F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7D6C1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D6C1F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заместителя главы по благоустройству Администрации Благовещенского поссовета (Р.Р. Киреев). </w:t>
      </w:r>
    </w:p>
    <w:p w:rsidR="005D7C09" w:rsidRDefault="005D7C09" w:rsidP="005D7C0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5D7C09" w:rsidRDefault="005D7C09" w:rsidP="005D7C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7C09" w:rsidRPr="007D6C1F" w:rsidRDefault="005D7C09" w:rsidP="005D7C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D6C1F" w:rsidRPr="00FB5F3F" w:rsidTr="00010FC6">
        <w:tc>
          <w:tcPr>
            <w:tcW w:w="3190" w:type="dxa"/>
          </w:tcPr>
          <w:p w:rsidR="007D6C1F" w:rsidRPr="00FB5F3F" w:rsidRDefault="007D6C1F" w:rsidP="00010FC6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7D6C1F" w:rsidRPr="00FB5F3F" w:rsidRDefault="007D6C1F" w:rsidP="00010FC6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FB5F3F">
              <w:rPr>
                <w:sz w:val="24"/>
                <w:szCs w:val="24"/>
                <w:lang w:eastAsia="en-US"/>
              </w:rPr>
              <w:t xml:space="preserve"> Глава Администрации </w:t>
            </w:r>
          </w:p>
          <w:p w:rsidR="007D6C1F" w:rsidRPr="00FB5F3F" w:rsidRDefault="007D6C1F" w:rsidP="00010FC6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FB5F3F">
              <w:rPr>
                <w:sz w:val="24"/>
                <w:szCs w:val="24"/>
                <w:lang w:eastAsia="en-US"/>
              </w:rPr>
              <w:t xml:space="preserve"> Благовещенского поссовета</w:t>
            </w:r>
          </w:p>
        </w:tc>
        <w:tc>
          <w:tcPr>
            <w:tcW w:w="3190" w:type="dxa"/>
          </w:tcPr>
          <w:p w:rsidR="007D6C1F" w:rsidRPr="00FB5F3F" w:rsidRDefault="007D6C1F" w:rsidP="00010FC6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FB5F3F">
              <w:rPr>
                <w:noProof/>
                <w:sz w:val="24"/>
                <w:szCs w:val="24"/>
              </w:rPr>
              <w:drawing>
                <wp:inline distT="0" distB="0" distL="0" distR="0" wp14:anchorId="6CFF73E8" wp14:editId="1F0E8DF5">
                  <wp:extent cx="1400175" cy="821724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аспоряжение №51 от 31.03.2020_page-00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111" cy="824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7D6C1F" w:rsidRPr="00FB5F3F" w:rsidRDefault="007D6C1F" w:rsidP="00010FC6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7D6C1F" w:rsidRPr="00FB5F3F" w:rsidRDefault="007D6C1F" w:rsidP="00010FC6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7D6C1F" w:rsidRPr="00FB5F3F" w:rsidRDefault="007D6C1F" w:rsidP="00010FC6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FB5F3F">
              <w:rPr>
                <w:sz w:val="24"/>
                <w:szCs w:val="24"/>
                <w:lang w:eastAsia="en-US"/>
              </w:rPr>
              <w:t>Н. Н. Князева</w:t>
            </w:r>
          </w:p>
        </w:tc>
      </w:tr>
    </w:tbl>
    <w:p w:rsidR="005D7C09" w:rsidRDefault="005D7C09" w:rsidP="005D7C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C09" w:rsidRDefault="005D7C09" w:rsidP="005D7C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</w:p>
    <w:p w:rsidR="005D7C09" w:rsidRDefault="005D7C09" w:rsidP="005D7C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C09" w:rsidRDefault="005D7C09" w:rsidP="005D7C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C09" w:rsidRDefault="005D7C09" w:rsidP="005D7C09">
      <w:pPr>
        <w:pStyle w:val="a3"/>
      </w:pPr>
      <w:r>
        <w:rPr>
          <w:rFonts w:ascii="Arial" w:hAnsi="Arial" w:cs="Arial"/>
        </w:rPr>
        <w:t xml:space="preserve"> </w:t>
      </w:r>
      <w:r w:rsidRPr="00B04F16">
        <w:rPr>
          <w:rFonts w:ascii="Arial" w:hAnsi="Arial" w:cs="Arial"/>
        </w:rPr>
        <w:t xml:space="preserve"> </w:t>
      </w:r>
    </w:p>
    <w:p w:rsidR="00703A7E" w:rsidRDefault="00703A7E">
      <w:pPr>
        <w:rPr>
          <w:lang w:val="en-US"/>
        </w:rPr>
      </w:pPr>
    </w:p>
    <w:p w:rsidR="007D6C1F" w:rsidRPr="007D6C1F" w:rsidRDefault="007D6C1F">
      <w:pPr>
        <w:rPr>
          <w:lang w:val="en-US"/>
        </w:rPr>
      </w:pPr>
    </w:p>
    <w:p w:rsidR="005D7C09" w:rsidRPr="007D6C1F" w:rsidRDefault="005D7C09" w:rsidP="005D7C09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7D6C1F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lastRenderedPageBreak/>
        <w:t>Приложение</w:t>
      </w:r>
    </w:p>
    <w:p w:rsidR="005D7C09" w:rsidRPr="007D6C1F" w:rsidRDefault="005D7C09" w:rsidP="005D7C09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7D6C1F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                                                           </w:t>
      </w:r>
    </w:p>
    <w:p w:rsidR="005D7C09" w:rsidRPr="007D6C1F" w:rsidRDefault="005D7C09" w:rsidP="005D7C09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7D6C1F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Сведения о кадастровых номерах,  вносимых в ГАР,  в привязке к адресным объектам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4110"/>
        <w:gridCol w:w="2659"/>
      </w:tblGrid>
      <w:tr w:rsidR="005D7C09" w:rsidRPr="007D6C1F" w:rsidTr="00397538">
        <w:tc>
          <w:tcPr>
            <w:tcW w:w="2802" w:type="dxa"/>
          </w:tcPr>
          <w:p w:rsidR="005D7C09" w:rsidRPr="007D6C1F" w:rsidRDefault="005D7C09" w:rsidP="005D7C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7D6C1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zh-CN"/>
              </w:rPr>
              <w:t>Адрес объекта*</w:t>
            </w:r>
          </w:p>
        </w:tc>
        <w:tc>
          <w:tcPr>
            <w:tcW w:w="4110" w:type="dxa"/>
          </w:tcPr>
          <w:p w:rsidR="005D7C09" w:rsidRPr="007D6C1F" w:rsidRDefault="005D7C09" w:rsidP="005D7C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7D6C1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zh-CN"/>
              </w:rPr>
              <w:t>Уникальный номер адреса объекта адресации в ГА</w:t>
            </w:r>
            <w:proofErr w:type="gramStart"/>
            <w:r w:rsidRPr="007D6C1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zh-CN"/>
              </w:rPr>
              <w:t>Р(</w:t>
            </w:r>
            <w:proofErr w:type="gramEnd"/>
            <w:r w:rsidRPr="007D6C1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zh-CN"/>
              </w:rPr>
              <w:t>уникальный идентификатор)</w:t>
            </w:r>
          </w:p>
        </w:tc>
        <w:tc>
          <w:tcPr>
            <w:tcW w:w="2659" w:type="dxa"/>
          </w:tcPr>
          <w:p w:rsidR="005D7C09" w:rsidRPr="007D6C1F" w:rsidRDefault="005D7C09" w:rsidP="005D7C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7D6C1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zh-CN"/>
              </w:rPr>
              <w:t>Кадастровый номер адресного объекта</w:t>
            </w:r>
          </w:p>
        </w:tc>
      </w:tr>
      <w:tr w:rsidR="005D7C09" w:rsidRPr="007D6C1F" w:rsidTr="00397538">
        <w:tc>
          <w:tcPr>
            <w:tcW w:w="2802" w:type="dxa"/>
          </w:tcPr>
          <w:p w:rsidR="005D7C09" w:rsidRPr="007D6C1F" w:rsidRDefault="005D7C09" w:rsidP="005D7C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7D6C1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zh-CN"/>
              </w:rPr>
              <w:t>Алтайский край, муниципальный район Благовещенский, городское поселение Благовещенский поссовет, рабочий поселок Благовещенка, улица Октябрьская, здание 75А, помещение 2</w:t>
            </w:r>
          </w:p>
        </w:tc>
        <w:tc>
          <w:tcPr>
            <w:tcW w:w="4110" w:type="dxa"/>
          </w:tcPr>
          <w:p w:rsidR="005D7C09" w:rsidRPr="007D6C1F" w:rsidRDefault="005D7C09" w:rsidP="005D7C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7D6C1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zh-CN"/>
              </w:rPr>
              <w:t>85d8de98-099f-4e51-9378-d2b7cd0d0b76</w:t>
            </w:r>
          </w:p>
        </w:tc>
        <w:tc>
          <w:tcPr>
            <w:tcW w:w="2659" w:type="dxa"/>
          </w:tcPr>
          <w:p w:rsidR="005D7C09" w:rsidRPr="007D6C1F" w:rsidRDefault="005D7C09" w:rsidP="005D7C0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7D6C1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zh-CN"/>
              </w:rPr>
              <w:t>22:05:050215:260</w:t>
            </w:r>
          </w:p>
        </w:tc>
      </w:tr>
    </w:tbl>
    <w:p w:rsidR="005D7C09" w:rsidRPr="007D6C1F" w:rsidRDefault="005D7C09" w:rsidP="005D7C09">
      <w:pPr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bookmarkStart w:id="0" w:name="_GoBack"/>
      <w:bookmarkEnd w:id="0"/>
    </w:p>
    <w:p w:rsidR="005D7C09" w:rsidRPr="007D6C1F" w:rsidRDefault="005D7C09" w:rsidP="005D7C09">
      <w:pPr>
        <w:ind w:left="720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7D6C1F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*Адрес прописывается в муниципальном делении с обязательным  указанием типа объекта адресации (дом, домовладение, </w:t>
      </w:r>
      <w:proofErr w:type="spellStart"/>
      <w:r w:rsidRPr="007D6C1F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зем</w:t>
      </w:r>
      <w:proofErr w:type="spellEnd"/>
      <w:r w:rsidRPr="007D6C1F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. участок, квартира и т.д.)</w:t>
      </w:r>
    </w:p>
    <w:p w:rsidR="005D7C09" w:rsidRDefault="005D7C09"/>
    <w:sectPr w:rsidR="005D7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FA8"/>
    <w:rsid w:val="0001716B"/>
    <w:rsid w:val="00551FA8"/>
    <w:rsid w:val="005D7C09"/>
    <w:rsid w:val="00703A7E"/>
    <w:rsid w:val="007D6C1F"/>
    <w:rsid w:val="00BC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0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7C09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D7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C09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6"/>
    <w:rsid w:val="007D6C1F"/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7D6C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0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7C09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D7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C09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6"/>
    <w:rsid w:val="007D6C1F"/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7D6C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2024-11-05T01:44:00Z</cp:lastPrinted>
  <dcterms:created xsi:type="dcterms:W3CDTF">2024-10-11T07:21:00Z</dcterms:created>
  <dcterms:modified xsi:type="dcterms:W3CDTF">2024-11-05T01:45:00Z</dcterms:modified>
</cp:coreProperties>
</file>